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firstLine="118"/>
        <w:jc w:val="center"/>
        <w:rPr>
          <w:sz w:val="24"/>
          <w:szCs w:val="24"/>
        </w:rPr>
      </w:pPr>
      <w:r w:rsidDel="00000000" w:rsidR="00000000" w:rsidRPr="00000000">
        <w:rPr>
          <w:sz w:val="24"/>
          <w:szCs w:val="24"/>
          <w:rtl w:val="0"/>
        </w:rPr>
        <w:t xml:space="preserve">TEMPLATE 5</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9590.0" w:type="dxa"/>
        <w:jc w:val="left"/>
        <w:tblInd w:w="14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485"/>
        <w:gridCol w:w="419"/>
        <w:gridCol w:w="3686"/>
        <w:tblGridChange w:id="0">
          <w:tblGrid>
            <w:gridCol w:w="5485"/>
            <w:gridCol w:w="419"/>
            <w:gridCol w:w="3686"/>
          </w:tblGrid>
        </w:tblGridChange>
      </w:tblGrid>
      <w:tr>
        <w:trPr>
          <w:cantSplit w:val="0"/>
          <w:trHeight w:val="584" w:hRule="atLeast"/>
          <w:tblHeader w:val="0"/>
        </w:trPr>
        <w:tc>
          <w:tcPr>
            <w:gridSpan w:val="3"/>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0" w:lineRule="auto"/>
              <w:ind w:left="4145" w:right="4101"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University of Kerala</w:t>
            </w:r>
          </w:p>
        </w:tc>
      </w:tr>
      <w:tr>
        <w:trPr>
          <w:cantSplit w:val="0"/>
          <w:trHeight w:val="284" w:hRule="atLeast"/>
          <w:tblHeader w:val="0"/>
        </w:trPr>
        <w:tc>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59"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Discipline: </w:t>
            </w:r>
            <w:r w:rsidDel="00000000" w:rsidR="00000000" w:rsidRPr="00000000">
              <w:rPr>
                <w:sz w:val="24"/>
                <w:szCs w:val="24"/>
                <w:rtl w:val="0"/>
              </w:rPr>
              <w:t xml:space="preserve">English</w:t>
            </w:r>
            <w:r w:rsidDel="00000000" w:rsidR="00000000" w:rsidRPr="00000000">
              <w:rPr>
                <w:rtl w:val="0"/>
              </w:rPr>
            </w:r>
          </w:p>
        </w:tc>
        <w:tc>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59" w:lineRule="auto"/>
              <w:ind w:left="133"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Time: 1 Hour 30 Minutes (90 Mins.)</w:t>
            </w:r>
          </w:p>
        </w:tc>
      </w:tr>
      <w:tr>
        <w:trPr>
          <w:cantSplit w:val="0"/>
          <w:trHeight w:val="284" w:hRule="atLeast"/>
          <w:tblHeader w:val="0"/>
        </w:trPr>
        <w:tc>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61.99999999999994"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Course Code UK1MDCENG100 </w:t>
            </w:r>
          </w:p>
        </w:tc>
        <w:tc>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61.99999999999994" w:lineRule="auto"/>
              <w:ind w:left="133"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Total Marks: 42</w:t>
            </w:r>
          </w:p>
        </w:tc>
      </w:tr>
      <w:tr>
        <w:trPr>
          <w:cantSplit w:val="0"/>
          <w:trHeight w:val="269" w:hRule="atLeast"/>
          <w:tblHeader w:val="0"/>
        </w:trPr>
        <w:tc>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9"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Course Title: Pop Culture</w:t>
            </w:r>
          </w:p>
        </w:tc>
        <w:tc>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84" w:hRule="atLeast"/>
          <w:tblHeader w:val="0"/>
        </w:trPr>
        <w:tc>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51"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Type of Course: MDC</w:t>
            </w:r>
          </w:p>
        </w:tc>
        <w:tc>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84" w:hRule="atLeast"/>
          <w:tblHeader w:val="0"/>
        </w:trPr>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55"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Semester: 1</w:t>
            </w:r>
          </w:p>
        </w:tc>
        <w:tc>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84" w:hRule="atLeast"/>
          <w:tblHeader w:val="0"/>
        </w:trPr>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57"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Academic Level: 100-199</w:t>
            </w:r>
          </w:p>
        </w:tc>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99" w:hRule="atLeast"/>
          <w:tblHeader w:val="0"/>
        </w:trPr>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Total Credit: 3, Theory: 3 Credit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32" w:right="51"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(Applicable for 4 Credit Course with 1 Credit Practical Also)</w:t>
            </w:r>
          </w:p>
        </w:tc>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241" w:right="2788"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Part A. 6 Marks. Time: 6 Minutes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6.99999999999994" w:lineRule="auto"/>
        <w:ind w:left="2367" w:right="271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Objective Type. 1 Mark Each. Answer All Questions (Cognitive Level: Remember/Understand)</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bl>
      <w:tblPr>
        <w:tblStyle w:val="Table2"/>
        <w:tblW w:w="9630.0" w:type="dxa"/>
        <w:jc w:val="left"/>
        <w:tblInd w:w="14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25"/>
        <w:gridCol w:w="5475"/>
        <w:gridCol w:w="1725"/>
        <w:gridCol w:w="1605"/>
        <w:tblGridChange w:id="0">
          <w:tblGrid>
            <w:gridCol w:w="825"/>
            <w:gridCol w:w="5475"/>
            <w:gridCol w:w="1725"/>
            <w:gridCol w:w="1605"/>
          </w:tblGrid>
        </w:tblGridChange>
      </w:tblGrid>
      <w:tr>
        <w:trPr>
          <w:cantSplit w:val="0"/>
          <w:trHeight w:val="688.30078125" w:hRule="atLeast"/>
          <w:tblHeader w:val="0"/>
        </w:trPr>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Qn.</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912"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Question</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37" w:lineRule="auto"/>
              <w:ind w:left="393" w:right="137" w:hanging="196"/>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Cognitive Level</w:t>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 w:lineRule="auto"/>
              <w:ind w:left="177" w:right="45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Course Outcome (CO)</w:t>
            </w:r>
          </w:p>
        </w:tc>
      </w:tr>
      <w:tr>
        <w:trPr>
          <w:cantSplit w:val="0"/>
          <w:trHeight w:val="749"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What is Pop culture?</w:t>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84"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Remember</w:t>
            </w:r>
          </w:p>
        </w:tc>
        <w:tc>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- 1</w:t>
            </w:r>
          </w:p>
        </w:tc>
      </w:tr>
      <w:tr>
        <w:trPr>
          <w:cantSplit w:val="0"/>
          <w:trHeight w:val="374"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What is the role of time travel in literature?</w:t>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84"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Remember</w:t>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- 2</w:t>
            </w:r>
          </w:p>
        </w:tc>
      </w:tr>
      <w:tr>
        <w:trPr>
          <w:cantSplit w:val="0"/>
          <w:trHeight w:val="374"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What happens to Ijon Tichy in the </w:t>
            </w:r>
            <w:r w:rsidDel="00000000" w:rsidR="00000000" w:rsidRPr="00000000">
              <w:rPr>
                <w:sz w:val="24"/>
                <w:szCs w:val="24"/>
                <w:rtl w:val="0"/>
              </w:rPr>
              <w:t xml:space="preserve">spaceship</w:t>
            </w:r>
            <w:r w:rsidDel="00000000" w:rsidR="00000000" w:rsidRPr="00000000">
              <w:rPr>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9"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Understand</w:t>
            </w:r>
          </w:p>
        </w:tc>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- 3</w:t>
            </w:r>
          </w:p>
        </w:tc>
      </w:tr>
      <w:tr>
        <w:trPr>
          <w:cantSplit w:val="0"/>
          <w:trHeight w:val="581.935546875" w:hRule="atLeast"/>
          <w:tblHeader w:val="0"/>
        </w:trPr>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2" w:right="15"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Analyze the magical elements in The Boy Who Lived - Chapter 1 from Harry Potter and the Sorcerer’s Stone.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2" w:right="15" w:firstLine="0"/>
              <w:jc w:val="center"/>
              <w:rPr>
                <w:sz w:val="24"/>
                <w:szCs w:val="24"/>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29"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Understand</w:t>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- 5</w:t>
            </w:r>
          </w:p>
        </w:tc>
      </w:tr>
      <w:tr>
        <w:trPr>
          <w:cantSplit w:val="0"/>
          <w:trHeight w:val="359" w:hRule="atLeast"/>
          <w:tblHeader w:val="0"/>
        </w:trPr>
        <w:tc>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What is Cultural Industry?</w:t>
            </w:r>
          </w:p>
        </w:tc>
        <w:tc>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9"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Understand</w:t>
            </w:r>
          </w:p>
        </w:tc>
        <w:tc>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- 1</w:t>
            </w:r>
          </w:p>
        </w:tc>
      </w:tr>
      <w:tr>
        <w:trPr>
          <w:cantSplit w:val="0"/>
          <w:trHeight w:val="374" w:hRule="atLeast"/>
          <w:tblHeader w:val="0"/>
        </w:trPr>
        <w:tc>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23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Give an example of pop music.</w:t>
            </w:r>
          </w:p>
        </w:tc>
        <w:tc>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9" w:right="7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Understand</w:t>
            </w:r>
          </w:p>
        </w:tc>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- 5</w:t>
            </w:r>
          </w:p>
        </w:tc>
      </w:tr>
    </w:tb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41" w:right="2788"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Part B. 8 Marks. Time: 24 Minutes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6.99999999999994" w:lineRule="auto"/>
        <w:ind w:left="2241" w:right="2788"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Short Answer. 2 Marks Each. Answer All Questions (Cognitive Level: Understand/Apply)</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4"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bl>
      <w:tblPr>
        <w:tblStyle w:val="Table3"/>
        <w:tblW w:w="9630.0" w:type="dxa"/>
        <w:jc w:val="left"/>
        <w:tblInd w:w="14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25"/>
        <w:gridCol w:w="5670"/>
        <w:gridCol w:w="1575"/>
        <w:gridCol w:w="1560"/>
        <w:tblGridChange w:id="0">
          <w:tblGrid>
            <w:gridCol w:w="825"/>
            <w:gridCol w:w="5670"/>
            <w:gridCol w:w="1575"/>
            <w:gridCol w:w="1560"/>
          </w:tblGrid>
        </w:tblGridChange>
      </w:tblGrid>
      <w:tr>
        <w:trPr>
          <w:cantSplit w:val="0"/>
          <w:trHeight w:val="764" w:hRule="atLeast"/>
          <w:tblHeader w:val="0"/>
        </w:trPr>
        <w:tc>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Qn.</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2370"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b w:val="1"/>
                <w:i w:val="0"/>
                <w:smallCaps w:val="0"/>
                <w:strike w:val="0"/>
                <w:color w:val="000000"/>
                <w:sz w:val="24"/>
                <w:szCs w:val="24"/>
                <w:u w:val="none"/>
                <w:shd w:fill="auto" w:val="clear"/>
                <w:vertAlign w:val="baseline"/>
                <w:rtl w:val="0"/>
              </w:rPr>
              <w:t xml:space="preserve">Question</w:t>
            </w:r>
          </w:p>
        </w:tc>
        <w:tc>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4" w:lineRule="auto"/>
              <w:ind w:left="402" w:right="127" w:hanging="195"/>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Cognitive Level</w:t>
            </w:r>
          </w:p>
        </w:tc>
        <w:tc>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 w:lineRule="auto"/>
              <w:ind w:left="0" w:right="45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Cours</w:t>
            </w:r>
            <w:r w:rsidDel="00000000" w:rsidR="00000000" w:rsidRPr="00000000">
              <w:rPr>
                <w:b w:val="1"/>
                <w:sz w:val="24"/>
                <w:szCs w:val="24"/>
                <w:rtl w:val="0"/>
              </w:rPr>
              <w:t xml:space="preserve">e </w:t>
            </w:r>
            <w:r w:rsidDel="00000000" w:rsidR="00000000" w:rsidRPr="00000000">
              <w:rPr>
                <w:b w:val="1"/>
                <w:i w:val="0"/>
                <w:smallCaps w:val="0"/>
                <w:strike w:val="0"/>
                <w:color w:val="000000"/>
                <w:sz w:val="24"/>
                <w:szCs w:val="24"/>
                <w:u w:val="none"/>
                <w:shd w:fill="auto" w:val="clear"/>
                <w:vertAlign w:val="baseline"/>
                <w:rtl w:val="0"/>
              </w:rPr>
              <w:t xml:space="preserve">Outcome (CO)</w:t>
            </w:r>
          </w:p>
        </w:tc>
      </w:tr>
      <w:tr>
        <w:trPr>
          <w:cantSplit w:val="0"/>
          <w:trHeight w:val="374" w:hRule="atLeast"/>
          <w:tblHeader w:val="0"/>
        </w:trPr>
        <w:tc>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12"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Distinguish between Romantic Fiction and Romantic Film</w:t>
            </w:r>
          </w:p>
        </w:tc>
        <w:tc>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6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Analyse</w:t>
            </w:r>
          </w:p>
        </w:tc>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- 1</w:t>
            </w:r>
          </w:p>
        </w:tc>
      </w:tr>
      <w:tr>
        <w:trPr>
          <w:cantSplit w:val="0"/>
          <w:trHeight w:val="374" w:hRule="atLeast"/>
          <w:tblHeader w:val="0"/>
        </w:trPr>
        <w:tc>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212"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Trace the difference between Folk culture and High culture.</w:t>
            </w:r>
          </w:p>
        </w:tc>
        <w:tc>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6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Understand</w:t>
            </w:r>
          </w:p>
        </w:tc>
        <w:tc>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- 4</w:t>
            </w:r>
          </w:p>
        </w:tc>
      </w:tr>
      <w:tr>
        <w:trPr>
          <w:cantSplit w:val="0"/>
          <w:trHeight w:val="374" w:hRule="atLeast"/>
          <w:tblHeader w:val="0"/>
        </w:trPr>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2"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Differentiate between science fiction and fantasy.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Apply</w:t>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- 4</w:t>
            </w:r>
          </w:p>
        </w:tc>
      </w:tr>
      <w:tr>
        <w:trPr>
          <w:cantSplit w:val="0"/>
          <w:trHeight w:val="1004" w:hRule="atLeast"/>
          <w:tblHeader w:val="0"/>
        </w:trPr>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9" w:right="184"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 w:right="589"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Comment on The Seventh Voyage as an absurd, sometimes maddening comic book.</w:t>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Apply</w:t>
            </w:r>
          </w:p>
        </w:tc>
        <w:tc>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7"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- 5</w:t>
            </w:r>
          </w:p>
        </w:tc>
      </w:tr>
    </w:tbl>
    <w:p w:rsidR="00000000" w:rsidDel="00000000" w:rsidP="00000000" w:rsidRDefault="00000000" w:rsidRPr="00000000" w14:paraId="00000059">
      <w:pPr>
        <w:spacing w:before="1" w:lineRule="auto"/>
        <w:ind w:left="2367" w:right="2704" w:firstLine="0"/>
        <w:jc w:val="center"/>
        <w:rPr>
          <w:sz w:val="24"/>
          <w:szCs w:val="24"/>
        </w:rPr>
      </w:pPr>
      <w:r w:rsidDel="00000000" w:rsidR="00000000" w:rsidRPr="00000000">
        <w:rPr>
          <w:sz w:val="24"/>
          <w:szCs w:val="24"/>
          <w:rtl w:val="0"/>
        </w:rPr>
        <w:t xml:space="preserve">Part C. 28 Marks. Time: 60 Minutes</w:t>
      </w:r>
    </w:p>
    <w:p w:rsidR="00000000" w:rsidDel="00000000" w:rsidP="00000000" w:rsidRDefault="00000000" w:rsidRPr="00000000" w14:paraId="0000005A">
      <w:pPr>
        <w:ind w:left="693" w:right="1226" w:firstLine="0"/>
        <w:jc w:val="center"/>
        <w:rPr>
          <w:sz w:val="24"/>
          <w:szCs w:val="24"/>
        </w:rPr>
      </w:pPr>
      <w:r w:rsidDel="00000000" w:rsidR="00000000" w:rsidRPr="00000000">
        <w:rPr>
          <w:sz w:val="24"/>
          <w:szCs w:val="24"/>
          <w:rtl w:val="0"/>
        </w:rPr>
        <w:t xml:space="preserve">Long Answer. 7 marks each. Answer all 4 Questions, choosing among options within each question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Cognitive Level: Apply/Analyse/Evaluate/Create)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bl>
      <w:tblPr>
        <w:tblStyle w:val="Table4"/>
        <w:tblW w:w="9630.0" w:type="dxa"/>
        <w:jc w:val="left"/>
        <w:tblInd w:w="14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25"/>
        <w:gridCol w:w="5520"/>
        <w:gridCol w:w="1590"/>
        <w:gridCol w:w="1695"/>
        <w:tblGridChange w:id="0">
          <w:tblGrid>
            <w:gridCol w:w="825"/>
            <w:gridCol w:w="5520"/>
            <w:gridCol w:w="1590"/>
            <w:gridCol w:w="1695"/>
          </w:tblGrid>
        </w:tblGridChange>
      </w:tblGrid>
      <w:tr>
        <w:trPr>
          <w:cantSplit w:val="0"/>
          <w:trHeight w:val="764" w:hRule="atLeast"/>
          <w:tblHeader w:val="0"/>
        </w:trPr>
        <w:tc>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52.00000000000003"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Qn.</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267"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0" w:right="2370"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b w:val="1"/>
                <w:i w:val="0"/>
                <w:smallCaps w:val="0"/>
                <w:strike w:val="0"/>
                <w:color w:val="000000"/>
                <w:sz w:val="24"/>
                <w:szCs w:val="24"/>
                <w:u w:val="none"/>
                <w:shd w:fill="auto" w:val="clear"/>
                <w:vertAlign w:val="baseline"/>
                <w:rtl w:val="0"/>
              </w:rPr>
              <w:t xml:space="preserve">Question</w:t>
            </w:r>
          </w:p>
        </w:tc>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37" w:lineRule="auto"/>
              <w:ind w:left="393" w:right="137" w:hanging="196"/>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Cognitive Level</w:t>
            </w:r>
          </w:p>
        </w:tc>
        <w:tc>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7" w:right="45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Course Outcome (CO)</w:t>
            </w:r>
          </w:p>
        </w:tc>
      </w:tr>
      <w:tr>
        <w:trPr>
          <w:cantSplit w:val="0"/>
          <w:trHeight w:val="584" w:hRule="atLeast"/>
          <w:tblHeader w:val="0"/>
        </w:trPr>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227"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11.</w:t>
            </w:r>
          </w:p>
        </w:tc>
        <w:tc>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sz w:val="24"/>
                <w:szCs w:val="24"/>
                <w:rtl w:val="0"/>
              </w:rPr>
              <w:t xml:space="preserve">a)</w:t>
            </w:r>
            <w:r w:rsidDel="00000000" w:rsidR="00000000" w:rsidRPr="00000000">
              <w:rPr>
                <w:i w:val="0"/>
                <w:smallCaps w:val="0"/>
                <w:strike w:val="0"/>
                <w:color w:val="000000"/>
                <w:sz w:val="24"/>
                <w:szCs w:val="24"/>
                <w:u w:val="none"/>
                <w:shd w:fill="auto" w:val="clear"/>
                <w:vertAlign w:val="baseline"/>
                <w:rtl w:val="0"/>
              </w:rPr>
              <w:t xml:space="preserve">Evaluate how modern pop culture has evolved from folk</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tales and fairy tales.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12" w:right="0" w:firstLine="0"/>
              <w:jc w:val="center"/>
              <w:rPr>
                <w:sz w:val="24"/>
                <w:szCs w:val="24"/>
              </w:rPr>
            </w:pPr>
            <w:r w:rsidDel="00000000" w:rsidR="00000000" w:rsidRPr="00000000">
              <w:rPr>
                <w:sz w:val="24"/>
                <w:szCs w:val="24"/>
                <w:rtl w:val="0"/>
              </w:rPr>
              <w:t xml:space="preserve">b)Evaluate how romantic films like </w:t>
            </w:r>
            <w:r w:rsidDel="00000000" w:rsidR="00000000" w:rsidRPr="00000000">
              <w:rPr>
                <w:i w:val="1"/>
                <w:sz w:val="24"/>
                <w:szCs w:val="24"/>
                <w:rtl w:val="0"/>
              </w:rPr>
              <w:t xml:space="preserve">Dilwale Dulhaniya Le Jayenge</w:t>
            </w:r>
            <w:r w:rsidDel="00000000" w:rsidR="00000000" w:rsidRPr="00000000">
              <w:rPr>
                <w:sz w:val="24"/>
                <w:szCs w:val="24"/>
                <w:rtl w:val="0"/>
              </w:rPr>
              <w:t xml:space="preserve"> have shaped ideas of love and marriage in Indian society.</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12" w:right="0" w:firstLine="0"/>
              <w:jc w:val="center"/>
              <w:rPr>
                <w:sz w:val="24"/>
                <w:szCs w:val="24"/>
              </w:rPr>
            </w:pPr>
            <w:r w:rsidDel="00000000" w:rsidR="00000000" w:rsidRPr="00000000">
              <w:rPr>
                <w:rtl w:val="0"/>
              </w:rPr>
            </w:r>
          </w:p>
        </w:tc>
        <w:tc>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29" w:right="236"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Apply</w:t>
            </w:r>
          </w:p>
        </w:tc>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-4,5</w:t>
            </w:r>
          </w:p>
        </w:tc>
      </w:tr>
      <w:tr>
        <w:trPr>
          <w:cantSplit w:val="0"/>
          <w:trHeight w:val="749" w:hRule="atLeast"/>
          <w:tblHeader w:val="0"/>
        </w:trPr>
        <w:tc>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227"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12.</w:t>
            </w:r>
          </w:p>
        </w:tc>
        <w:tc>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sz w:val="24"/>
                <w:szCs w:val="24"/>
                <w:rtl w:val="0"/>
              </w:rPr>
              <w:t xml:space="preserve">a)</w:t>
            </w:r>
            <w:r w:rsidDel="00000000" w:rsidR="00000000" w:rsidRPr="00000000">
              <w:rPr>
                <w:i w:val="0"/>
                <w:smallCaps w:val="0"/>
                <w:strike w:val="0"/>
                <w:color w:val="000000"/>
                <w:sz w:val="24"/>
                <w:szCs w:val="24"/>
                <w:u w:val="none"/>
                <w:shd w:fill="auto" w:val="clear"/>
                <w:vertAlign w:val="baseline"/>
                <w:rtl w:val="0"/>
              </w:rPr>
              <w:t xml:space="preserve">Elements of Romance in Dilwale Dulhaniya Le Jayenge.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2" w:right="0" w:firstLine="0"/>
              <w:jc w:val="center"/>
              <w:rPr>
                <w:sz w:val="24"/>
                <w:szCs w:val="24"/>
              </w:rPr>
            </w:pPr>
            <w:r w:rsidDel="00000000" w:rsidR="00000000" w:rsidRPr="00000000">
              <w:rPr>
                <w:sz w:val="24"/>
                <w:szCs w:val="24"/>
                <w:rtl w:val="0"/>
              </w:rPr>
              <w:t xml:space="preserve">b)Discuss how fairytales like "The Monkey’s Heart" from Indian and African folklore reflect cultural values. What lessons do they teach?</w:t>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29" w:right="236"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Analyze</w:t>
            </w:r>
          </w:p>
        </w:tc>
        <w:tc>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- 3</w:t>
            </w:r>
          </w:p>
        </w:tc>
      </w:tr>
      <w:tr>
        <w:trPr>
          <w:cantSplit w:val="0"/>
          <w:trHeight w:val="374" w:hRule="atLeast"/>
          <w:tblHeader w:val="0"/>
        </w:trPr>
        <w:tc>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227"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13.</w:t>
            </w:r>
          </w:p>
        </w:tc>
        <w:tc>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sz w:val="24"/>
                <w:szCs w:val="24"/>
                <w:rtl w:val="0"/>
              </w:rPr>
              <w:t xml:space="preserve">a)</w:t>
            </w:r>
            <w:r w:rsidDel="00000000" w:rsidR="00000000" w:rsidRPr="00000000">
              <w:rPr>
                <w:i w:val="0"/>
                <w:smallCaps w:val="0"/>
                <w:strike w:val="0"/>
                <w:color w:val="000000"/>
                <w:sz w:val="24"/>
                <w:szCs w:val="24"/>
                <w:u w:val="none"/>
                <w:shd w:fill="auto" w:val="clear"/>
                <w:vertAlign w:val="baseline"/>
                <w:rtl w:val="0"/>
              </w:rPr>
              <w:t xml:space="preserve">Elucidate the influence of the K-Wave in India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sz w:val="24"/>
                <w:szCs w:val="24"/>
                <w:rtl w:val="0"/>
              </w:rPr>
              <w:t xml:space="preserve">b) </w:t>
            </w:r>
            <w:r w:rsidDel="00000000" w:rsidR="00000000" w:rsidRPr="00000000">
              <w:rPr>
                <w:i w:val="0"/>
                <w:smallCaps w:val="0"/>
                <w:strike w:val="0"/>
                <w:color w:val="000000"/>
                <w:sz w:val="24"/>
                <w:szCs w:val="24"/>
                <w:u w:val="none"/>
                <w:shd w:fill="auto" w:val="clear"/>
                <w:vertAlign w:val="baseline"/>
                <w:rtl w:val="0"/>
              </w:rPr>
              <w:t xml:space="preserve">Explain how the portrayal of heroes and villains in popular movies reflects societal values and norms. Use specific examples from films to support your answer.</w:t>
            </w:r>
          </w:p>
        </w:tc>
        <w:tc>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9" w:right="236"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Evaluate</w:t>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- 4</w:t>
            </w:r>
          </w:p>
        </w:tc>
      </w:tr>
      <w:tr>
        <w:trPr>
          <w:cantSplit w:val="0"/>
          <w:trHeight w:val="1528" w:hRule="atLeast"/>
          <w:tblHeader w:val="0"/>
        </w:trPr>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227" w:right="187"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14.</w:t>
            </w:r>
          </w:p>
        </w:tc>
        <w:tc>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i w:val="0"/>
                <w:smallCaps w:val="0"/>
                <w:strike w:val="0"/>
                <w:color w:val="000000"/>
                <w:sz w:val="24"/>
                <w:szCs w:val="24"/>
                <w:u w:val="none"/>
                <w:shd w:fill="auto" w:val="clear"/>
                <w:vertAlign w:val="baseline"/>
              </w:rPr>
            </w:pPr>
            <w:r w:rsidDel="00000000" w:rsidR="00000000" w:rsidRPr="00000000">
              <w:rPr>
                <w:sz w:val="24"/>
                <w:szCs w:val="24"/>
                <w:rtl w:val="0"/>
              </w:rPr>
              <w:t xml:space="preserve">a)I</w:t>
            </w:r>
            <w:r w:rsidDel="00000000" w:rsidR="00000000" w:rsidRPr="00000000">
              <w:rPr>
                <w:i w:val="0"/>
                <w:smallCaps w:val="0"/>
                <w:strike w:val="0"/>
                <w:color w:val="000000"/>
                <w:sz w:val="24"/>
                <w:szCs w:val="24"/>
                <w:u w:val="none"/>
                <w:shd w:fill="auto" w:val="clear"/>
                <w:vertAlign w:val="baseline"/>
                <w:rtl w:val="0"/>
              </w:rPr>
              <w:t xml:space="preserve">n "When Dimple Met Rishi," how does the representation of technology and social media reflect contemporary youth culture? Analyze how these elements influence Dimple and Rishi's identities and their relationship, considering the impact of pop culture on their aspirations and interactions. Use specific examples from the novel to illustrate your points</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sz w:val="24"/>
                <w:szCs w:val="24"/>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sz w:val="24"/>
                <w:szCs w:val="24"/>
              </w:rPr>
            </w:pPr>
            <w:r w:rsidDel="00000000" w:rsidR="00000000" w:rsidRPr="00000000">
              <w:rPr>
                <w:sz w:val="24"/>
                <w:szCs w:val="24"/>
                <w:rtl w:val="0"/>
              </w:rPr>
              <w:t xml:space="preserve">OR</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sz w:val="24"/>
                <w:szCs w:val="24"/>
              </w:rPr>
            </w:pPr>
            <w:r w:rsidDel="00000000" w:rsidR="00000000" w:rsidRPr="00000000">
              <w:rPr>
                <w:sz w:val="24"/>
                <w:szCs w:val="24"/>
                <w:rtl w:val="0"/>
              </w:rPr>
              <w:t xml:space="preserve">b)Create a proposal for a new popular culture event that combines elements of folk tales and modern music. Outline the objectives, target audience, and activities for the event.</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2" w:right="73" w:firstLine="0"/>
              <w:jc w:val="center"/>
              <w:rPr>
                <w:sz w:val="24"/>
                <w:szCs w:val="24"/>
              </w:rPr>
            </w:pPr>
            <w:r w:rsidDel="00000000" w:rsidR="00000000" w:rsidRPr="00000000">
              <w:rPr>
                <w:rtl w:val="0"/>
              </w:rPr>
            </w:r>
          </w:p>
        </w:tc>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9" w:right="236"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Create</w:t>
            </w:r>
          </w:p>
        </w:tc>
        <w:tc>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2" w:right="0"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- 3,5</w:t>
            </w:r>
          </w:p>
        </w:tc>
      </w:tr>
    </w:tbl>
    <w:p w:rsidR="00000000" w:rsidDel="00000000" w:rsidP="00000000" w:rsidRDefault="00000000" w:rsidRPr="00000000" w14:paraId="0000007F">
      <w:pPr>
        <w:spacing w:after="0" w:lineRule="auto"/>
        <w:ind w:firstLine="0"/>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80">
      <w:pPr>
        <w:spacing w:after="0" w:lineRule="auto"/>
        <w:ind w:firstLine="0"/>
        <w:jc w:val="center"/>
        <w:rPr>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sectPr>
      <w:pgSz w:h="16860" w:w="11900" w:orient="portrait"/>
      <w:pgMar w:bottom="280" w:top="1280" w:left="1520" w:right="50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69" w:lineRule="auto"/>
      <w:ind w:left="118"/>
    </w:pPr>
    <w:rPr>
      <w:rFonts w:ascii="Times New Roman" w:cs="Times New Roman" w:eastAsia="Times New Roman" w:hAnsi="Times New Roman"/>
      <w:b w:val="1"/>
      <w:sz w:val="28"/>
      <w:szCs w:val="28"/>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Times New Roman" w:cs="Times New Roman" w:eastAsia="Times New Roman" w:hAnsi="Times New Roman"/>
      <w:lang w:bidi="ar-SA" w:eastAsia="en-US" w:val="en-US"/>
    </w:rPr>
  </w:style>
  <w:style w:type="paragraph" w:styleId="BodyText">
    <w:name w:val="Body Text"/>
    <w:basedOn w:val="Normal"/>
    <w:uiPriority w:val="1"/>
    <w:qFormat w:val="1"/>
    <w:pPr>
      <w:spacing w:before="1"/>
    </w:pPr>
    <w:rPr>
      <w:rFonts w:ascii="Times New Roman" w:cs="Times New Roman" w:eastAsia="Times New Roman" w:hAnsi="Times New Roman"/>
      <w:sz w:val="22"/>
      <w:szCs w:val="22"/>
      <w:lang w:bidi="ar-SA" w:eastAsia="en-US" w:val="en-US"/>
    </w:rPr>
  </w:style>
  <w:style w:type="paragraph" w:styleId="Title">
    <w:name w:val="Title"/>
    <w:basedOn w:val="Normal"/>
    <w:uiPriority w:val="1"/>
    <w:qFormat w:val="1"/>
    <w:pPr>
      <w:spacing w:before="69"/>
      <w:ind w:left="118"/>
    </w:pPr>
    <w:rPr>
      <w:rFonts w:ascii="Times New Roman" w:cs="Times New Roman" w:eastAsia="Times New Roman" w:hAnsi="Times New Roman"/>
      <w:b w:val="1"/>
      <w:bCs w:val="1"/>
      <w:sz w:val="28"/>
      <w:szCs w:val="28"/>
      <w:lang w:bidi="ar-SA" w:eastAsia="en-US" w:val="en-US"/>
    </w:rPr>
  </w:style>
  <w:style w:type="paragraph" w:styleId="ListParagraph">
    <w:name w:val="List Paragraph"/>
    <w:basedOn w:val="Normal"/>
    <w:uiPriority w:val="1"/>
    <w:qFormat w:val="1"/>
    <w:pPr/>
    <w:rPr>
      <w:lang w:bidi="ar-SA" w:eastAsia="en-US" w:val="en-US"/>
    </w:rPr>
  </w:style>
  <w:style w:type="paragraph" w:styleId="TableParagraph">
    <w:name w:val="Table Paragraph"/>
    <w:basedOn w:val="Normal"/>
    <w:uiPriority w:val="1"/>
    <w:qFormat w:val="1"/>
    <w:pPr>
      <w:ind w:left="12"/>
    </w:pPr>
    <w:rPr>
      <w:rFonts w:ascii="Times New Roman" w:cs="Times New Roman" w:eastAsia="Times New Roman" w:hAnsi="Times New Roman"/>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TZEb5bk+U7pUUPXP3fItiwodEA==">CgMxLjA4AHIhMU4yaUd0MGxUMGtnSXN4QXhONENfamtZOGs2NjE4YktG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2024-10-01T07:27:48Z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2024-09-30T00:00:00Z</vt:lpwstr>
  </property>
  <property fmtid="{D5CDD505-2E9C-101B-9397-08002B2CF9AE}" pid="3" name="Creator">
    <vt:lpwstr>Mozilla/5.0 (Windows NT 10.0; Win64; x64) AppleWebKit/537.36 (KHTML, like Gecko) Chrome/109.0.0.0 Safari/537.36</vt:lpwstr>
  </property>
  <property fmtid="{D5CDD505-2E9C-101B-9397-08002B2CF9AE}" pid="4" name="LastSaved">
    <vt:lpwstr>2024-10-01T00:00:00Z</vt:lpwstr>
  </property>
</Properties>
</file>